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A" w:rsidRDefault="001376FA" w:rsidP="001376FA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1376FA" w:rsidRDefault="001376FA" w:rsidP="001376FA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1376FA" w:rsidRDefault="001376FA" w:rsidP="001376FA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1376FA" w:rsidRDefault="001376FA" w:rsidP="001376FA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1376FA" w:rsidRDefault="001376FA" w:rsidP="001376FA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1376FA" w:rsidRDefault="001376FA" w:rsidP="001376FA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1376FA" w:rsidRDefault="001376FA" w:rsidP="001376FA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1376FA" w:rsidRDefault="001376FA" w:rsidP="001376FA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Fire</w:t>
      </w:r>
      <w:r>
        <w:rPr>
          <w:rFonts w:ascii="Verdana" w:eastAsia="Times New Roman" w:hAnsi="Verdana" w:cs="Tahoma"/>
          <w:b/>
          <w:sz w:val="28"/>
          <w:szCs w:val="28"/>
        </w:rPr>
        <w:t xml:space="preserve"> Committee Meeting</w:t>
      </w:r>
    </w:p>
    <w:p w:rsidR="001376FA" w:rsidRDefault="001376FA" w:rsidP="001376FA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1376FA" w:rsidRDefault="001376FA" w:rsidP="001376FA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Tuesday, </w:t>
      </w:r>
      <w:r w:rsidR="003556C6">
        <w:rPr>
          <w:rFonts w:ascii="Verdana" w:eastAsia="Times New Roman" w:hAnsi="Verdana" w:cs="Tahoma"/>
          <w:b/>
          <w:sz w:val="28"/>
          <w:szCs w:val="28"/>
        </w:rPr>
        <w:t>May 6</w:t>
      </w:r>
      <w:bookmarkStart w:id="0" w:name="_GoBack"/>
      <w:bookmarkEnd w:id="0"/>
      <w:r>
        <w:rPr>
          <w:rFonts w:ascii="Verdana" w:eastAsia="Times New Roman" w:hAnsi="Verdana" w:cs="Tahoma"/>
          <w:b/>
          <w:sz w:val="28"/>
          <w:szCs w:val="28"/>
        </w:rPr>
        <w:t>, 2025</w:t>
      </w:r>
    </w:p>
    <w:p w:rsidR="001376FA" w:rsidRDefault="001376FA" w:rsidP="001376FA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2:00 P.M.</w:t>
      </w:r>
    </w:p>
    <w:p w:rsidR="001376FA" w:rsidRDefault="001376FA" w:rsidP="001376FA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1376FA" w:rsidRDefault="001376FA" w:rsidP="001376FA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1376FA" w:rsidRDefault="001376FA" w:rsidP="001376FA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1376FA" w:rsidRDefault="001376FA" w:rsidP="001376FA">
      <w:pPr>
        <w:ind w:left="720"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 xml:space="preserve">Council Member </w:t>
      </w:r>
      <w:r>
        <w:rPr>
          <w:rFonts w:ascii="Verdana" w:eastAsia="Times New Roman" w:hAnsi="Verdana" w:cs="Tahoma"/>
          <w:sz w:val="18"/>
          <w:szCs w:val="18"/>
        </w:rPr>
        <w:t>Eddie Kitchen</w:t>
      </w:r>
    </w:p>
    <w:p w:rsidR="001376FA" w:rsidRDefault="001376FA" w:rsidP="001376FA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</w:p>
    <w:p w:rsidR="001376FA" w:rsidRDefault="001376FA" w:rsidP="001376FA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1376FA" w:rsidRDefault="001376FA" w:rsidP="001376FA"/>
    <w:p w:rsidR="001376FA" w:rsidRDefault="001376FA" w:rsidP="001376F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</w:t>
      </w:r>
      <w:r>
        <w:rPr>
          <w:rFonts w:ascii="Verdana" w:hAnsi="Verdana"/>
          <w:b/>
          <w:sz w:val="18"/>
          <w:szCs w:val="18"/>
        </w:rPr>
        <w:tab/>
        <w:t>New Business:</w:t>
      </w:r>
    </w:p>
    <w:p w:rsidR="001376FA" w:rsidRDefault="001376FA" w:rsidP="001376FA">
      <w:pPr>
        <w:rPr>
          <w:rFonts w:ascii="Verdana" w:hAnsi="Verdana"/>
          <w:b/>
          <w:sz w:val="18"/>
          <w:szCs w:val="18"/>
        </w:rPr>
      </w:pPr>
    </w:p>
    <w:p w:rsidR="001376FA" w:rsidRDefault="001376FA" w:rsidP="001376F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>(a)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Burn Ordinance</w:t>
      </w:r>
    </w:p>
    <w:p w:rsidR="001376FA" w:rsidRDefault="001376FA" w:rsidP="001376FA">
      <w:pPr>
        <w:rPr>
          <w:rFonts w:ascii="Verdana" w:hAnsi="Verdana"/>
          <w:b/>
          <w:sz w:val="18"/>
          <w:szCs w:val="18"/>
        </w:rPr>
      </w:pPr>
    </w:p>
    <w:p w:rsidR="001376FA" w:rsidRDefault="001376FA" w:rsidP="001376F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4.</w:t>
      </w:r>
      <w:r>
        <w:rPr>
          <w:rFonts w:ascii="Verdana" w:hAnsi="Verdana"/>
          <w:b/>
          <w:sz w:val="18"/>
          <w:szCs w:val="18"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FA"/>
    <w:rsid w:val="001376FA"/>
    <w:rsid w:val="003556C6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BFDF"/>
  <w15:chartTrackingRefBased/>
  <w15:docId w15:val="{296F99BC-E6A2-40D9-A0F1-4ED324D5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6FA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6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2</cp:revision>
  <cp:lastPrinted>2025-05-05T17:51:00Z</cp:lastPrinted>
  <dcterms:created xsi:type="dcterms:W3CDTF">2025-05-05T17:49:00Z</dcterms:created>
  <dcterms:modified xsi:type="dcterms:W3CDTF">2025-05-05T17:52:00Z</dcterms:modified>
</cp:coreProperties>
</file>