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536" w:rsidRDefault="00DF7536" w:rsidP="00DF7536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DF7536" w:rsidRDefault="00DF7536" w:rsidP="00DF7536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DF7536" w:rsidRDefault="00DF7536" w:rsidP="00DF7536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5F190F" w:rsidRDefault="005F190F" w:rsidP="00DF7536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-1018540</wp:posOffset>
            </wp:positionV>
            <wp:extent cx="5943600" cy="771398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1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7536" w:rsidRDefault="00DF7536" w:rsidP="00DF7536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DF7536" w:rsidRDefault="00DF7536" w:rsidP="00DF7536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DF7536" w:rsidRDefault="00DF7536" w:rsidP="00DF7536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>Police Committee Meeting</w:t>
      </w:r>
    </w:p>
    <w:p w:rsidR="00DF7536" w:rsidRDefault="00DF7536" w:rsidP="00DF7536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>Raymond Pridgen Auditorium</w:t>
      </w:r>
    </w:p>
    <w:p w:rsidR="00DF7536" w:rsidRDefault="005F190F" w:rsidP="00DF7536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>Mon</w:t>
      </w:r>
      <w:r w:rsidR="00DF7536">
        <w:rPr>
          <w:rFonts w:ascii="Verdana" w:eastAsia="Times New Roman" w:hAnsi="Verdana" w:cs="Tahoma"/>
          <w:b/>
          <w:sz w:val="44"/>
          <w:szCs w:val="44"/>
        </w:rPr>
        <w:t xml:space="preserve">day, </w:t>
      </w:r>
      <w:r>
        <w:rPr>
          <w:rFonts w:ascii="Verdana" w:eastAsia="Times New Roman" w:hAnsi="Verdana" w:cs="Tahoma"/>
          <w:b/>
          <w:sz w:val="44"/>
          <w:szCs w:val="44"/>
        </w:rPr>
        <w:t>September 9</w:t>
      </w:r>
      <w:r w:rsidR="00DF7536">
        <w:rPr>
          <w:rFonts w:ascii="Verdana" w:eastAsia="Times New Roman" w:hAnsi="Verdana" w:cs="Tahoma"/>
          <w:b/>
          <w:sz w:val="44"/>
          <w:szCs w:val="44"/>
        </w:rPr>
        <w:t>, 202</w:t>
      </w:r>
      <w:r>
        <w:rPr>
          <w:rFonts w:ascii="Verdana" w:eastAsia="Times New Roman" w:hAnsi="Verdana" w:cs="Tahoma"/>
          <w:b/>
          <w:sz w:val="44"/>
          <w:szCs w:val="44"/>
        </w:rPr>
        <w:t>4</w:t>
      </w:r>
    </w:p>
    <w:p w:rsidR="00DF7536" w:rsidRDefault="005F190F" w:rsidP="00DF7536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>4</w:t>
      </w:r>
      <w:r w:rsidR="00DF7536">
        <w:rPr>
          <w:rFonts w:ascii="Verdana" w:eastAsia="Times New Roman" w:hAnsi="Verdana" w:cs="Tahoma"/>
          <w:b/>
          <w:sz w:val="44"/>
          <w:szCs w:val="44"/>
        </w:rPr>
        <w:t>:</w:t>
      </w:r>
      <w:r>
        <w:rPr>
          <w:rFonts w:ascii="Verdana" w:eastAsia="Times New Roman" w:hAnsi="Verdana" w:cs="Tahoma"/>
          <w:b/>
          <w:sz w:val="44"/>
          <w:szCs w:val="44"/>
        </w:rPr>
        <w:t>3</w:t>
      </w:r>
      <w:r w:rsidR="00DF7536">
        <w:rPr>
          <w:rFonts w:ascii="Verdana" w:eastAsia="Times New Roman" w:hAnsi="Verdana" w:cs="Tahoma"/>
          <w:b/>
          <w:sz w:val="44"/>
          <w:szCs w:val="44"/>
        </w:rPr>
        <w:t>0 P.M.</w:t>
      </w:r>
    </w:p>
    <w:p w:rsidR="00DF7536" w:rsidRDefault="00DF7536" w:rsidP="00DF7536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DF7536" w:rsidRDefault="00DF7536" w:rsidP="00DF7536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  <w:u w:val="single"/>
        </w:rPr>
      </w:pPr>
      <w:r>
        <w:rPr>
          <w:rFonts w:ascii="Verdana" w:eastAsia="Times New Roman" w:hAnsi="Verdana" w:cs="Tahoma"/>
          <w:b/>
          <w:sz w:val="44"/>
          <w:szCs w:val="44"/>
          <w:u w:val="single"/>
        </w:rPr>
        <w:t>A G E N D A</w:t>
      </w:r>
    </w:p>
    <w:p w:rsidR="00DF7536" w:rsidRDefault="00DF7536" w:rsidP="00DF7536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  <w:u w:val="single"/>
        </w:rPr>
      </w:pPr>
    </w:p>
    <w:p w:rsidR="00DF7536" w:rsidRDefault="00DF7536" w:rsidP="00DF7536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1.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Call Meeting to Order &amp; Welcome: </w:t>
      </w:r>
    </w:p>
    <w:p w:rsidR="00DF7536" w:rsidRDefault="00DF7536" w:rsidP="00DF7536">
      <w:pPr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</w:r>
    </w:p>
    <w:p w:rsidR="00DF7536" w:rsidRDefault="00DF7536" w:rsidP="00DF7536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2.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Disclosure that local media has been informed of meeting 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pursuant to South Carolina Freedom of Information Act:  </w:t>
      </w:r>
    </w:p>
    <w:p w:rsidR="00DF7536" w:rsidRDefault="00DF7536" w:rsidP="00DF7536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</w:p>
    <w:p w:rsidR="00DF7536" w:rsidRDefault="00DF7536" w:rsidP="00DF7536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3.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Re: </w:t>
      </w:r>
      <w:r w:rsidR="005F190F">
        <w:rPr>
          <w:rFonts w:ascii="Verdana" w:eastAsia="Times New Roman" w:hAnsi="Verdana" w:cs="Tahoma"/>
          <w:b/>
          <w:sz w:val="24"/>
          <w:szCs w:val="24"/>
        </w:rPr>
        <w:t>Department Overview</w:t>
      </w:r>
    </w:p>
    <w:p w:rsidR="005F190F" w:rsidRDefault="005F190F" w:rsidP="00DF7536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</w:p>
    <w:p w:rsidR="00DF7536" w:rsidRDefault="00DF7536" w:rsidP="00DF7536">
      <w:pPr>
        <w:ind w:hanging="720"/>
      </w:pPr>
      <w:r>
        <w:rPr>
          <w:rFonts w:ascii="Verdana" w:eastAsia="Times New Roman" w:hAnsi="Verdana" w:cs="Tahoma"/>
          <w:b/>
          <w:sz w:val="24"/>
          <w:szCs w:val="24"/>
        </w:rPr>
        <w:tab/>
      </w:r>
      <w:r w:rsidR="005F190F">
        <w:rPr>
          <w:rFonts w:ascii="Verdana" w:eastAsia="Times New Roman" w:hAnsi="Verdana" w:cs="Tahoma"/>
          <w:b/>
          <w:sz w:val="24"/>
          <w:szCs w:val="24"/>
        </w:rPr>
        <w:t>4</w:t>
      </w:r>
      <w:r>
        <w:rPr>
          <w:rFonts w:ascii="Verdana" w:eastAsia="Times New Roman" w:hAnsi="Verdana" w:cs="Tahoma"/>
          <w:b/>
          <w:sz w:val="24"/>
          <w:szCs w:val="24"/>
        </w:rPr>
        <w:t>.</w:t>
      </w:r>
      <w:r>
        <w:rPr>
          <w:rFonts w:ascii="Verdana" w:eastAsia="Times New Roman" w:hAnsi="Verdana" w:cs="Tahoma"/>
          <w:b/>
          <w:sz w:val="24"/>
          <w:szCs w:val="24"/>
        </w:rPr>
        <w:tab/>
        <w:t>Adjournment:</w:t>
      </w:r>
      <w:bookmarkStart w:id="0" w:name="_GoBack"/>
      <w:bookmarkEnd w:id="0"/>
    </w:p>
    <w:p w:rsidR="00DF7536" w:rsidRDefault="00DF7536" w:rsidP="00DF7536"/>
    <w:p w:rsidR="00DF7536" w:rsidRDefault="00DF7536" w:rsidP="00DF7536"/>
    <w:p w:rsidR="00F62CD2" w:rsidRDefault="00F62CD2"/>
    <w:sectPr w:rsidR="00F62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36"/>
    <w:rsid w:val="005F190F"/>
    <w:rsid w:val="00DF7536"/>
    <w:rsid w:val="00F6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FBF58"/>
  <w15:chartTrackingRefBased/>
  <w15:docId w15:val="{A9B9DE03-B027-4F41-A35B-68D37652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30" w:right="1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536"/>
    <w:pPr>
      <w:ind w:left="0" w:right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Sawyer</dc:creator>
  <cp:keywords/>
  <dc:description/>
  <cp:lastModifiedBy>Holly Jackson</cp:lastModifiedBy>
  <cp:revision>2</cp:revision>
  <cp:lastPrinted>2024-09-06T20:42:00Z</cp:lastPrinted>
  <dcterms:created xsi:type="dcterms:W3CDTF">2024-09-06T20:43:00Z</dcterms:created>
  <dcterms:modified xsi:type="dcterms:W3CDTF">2024-09-06T20:43:00Z</dcterms:modified>
</cp:coreProperties>
</file>