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</w:p>
    <w:p w:rsidR="00C80512" w:rsidRDefault="00C80512" w:rsidP="00C80512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:rsidR="00C80512" w:rsidRDefault="00C80512" w:rsidP="00C80512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Zoning Appeals Public Hearing</w:t>
      </w:r>
    </w:p>
    <w:p w:rsidR="00C80512" w:rsidRDefault="00C80512" w:rsidP="00C80512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:rsidR="00C80512" w:rsidRDefault="00C80512" w:rsidP="00C80512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Tuesday, Ma</w:t>
      </w:r>
      <w:r>
        <w:rPr>
          <w:b/>
          <w:bCs/>
          <w:sz w:val="40"/>
          <w:szCs w:val="40"/>
        </w:rPr>
        <w:t>rch 18, 2025</w:t>
      </w:r>
      <w:r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:30 PM</w:t>
      </w:r>
    </w:p>
    <w:p w:rsidR="00C80512" w:rsidRDefault="00C80512" w:rsidP="00C80512"/>
    <w:p w:rsidR="00C80512" w:rsidRDefault="00C80512" w:rsidP="00C80512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 G E N D A</w:t>
      </w:r>
    </w:p>
    <w:p w:rsidR="00C80512" w:rsidRDefault="00C80512" w:rsidP="00C80512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C80512" w:rsidRDefault="00C80512" w:rsidP="00C80512">
      <w:pPr>
        <w:ind w:hanging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1.</w:t>
      </w:r>
      <w:r>
        <w:rPr>
          <w:rFonts w:ascii="Verdana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hAnsi="Verdana" w:cs="Tahoma"/>
          <w:b/>
          <w:sz w:val="18"/>
          <w:szCs w:val="18"/>
        </w:rPr>
        <w:tab/>
      </w:r>
    </w:p>
    <w:p w:rsidR="00C80512" w:rsidRDefault="00C80512" w:rsidP="00C80512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C80512" w:rsidRDefault="00C80512" w:rsidP="00C80512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C80512" w:rsidRDefault="00C80512" w:rsidP="00C80512">
      <w:pPr>
        <w:ind w:left="720"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2.</w:t>
      </w:r>
      <w:r>
        <w:rPr>
          <w:rFonts w:ascii="Verdana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C80512" w:rsidRDefault="00C80512" w:rsidP="00C80512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C80512" w:rsidRDefault="00C80512" w:rsidP="00C80512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3.</w:t>
      </w:r>
      <w:r>
        <w:rPr>
          <w:rFonts w:ascii="Verdana" w:hAnsi="Verdana" w:cs="Tahoma"/>
          <w:b/>
          <w:sz w:val="18"/>
          <w:szCs w:val="18"/>
        </w:rPr>
        <w:tab/>
        <w:t>Discussion from Public:</w:t>
      </w:r>
      <w:r>
        <w:rPr>
          <w:rFonts w:ascii="Verdana" w:hAnsi="Verdana" w:cs="Tahoma"/>
          <w:b/>
          <w:sz w:val="18"/>
          <w:szCs w:val="18"/>
        </w:rPr>
        <w:tab/>
        <w:t>Josie &amp; Ma</w:t>
      </w:r>
      <w:bookmarkStart w:id="0" w:name="_GoBack"/>
      <w:bookmarkEnd w:id="0"/>
      <w:r>
        <w:rPr>
          <w:rFonts w:ascii="Verdana" w:hAnsi="Verdana" w:cs="Tahoma"/>
          <w:b/>
          <w:sz w:val="18"/>
          <w:szCs w:val="18"/>
        </w:rPr>
        <w:t xml:space="preserve">yers Street </w:t>
      </w:r>
    </w:p>
    <w:p w:rsidR="00C80512" w:rsidRDefault="00C80512" w:rsidP="00C80512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C80512" w:rsidRDefault="00C80512" w:rsidP="00C80512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4.</w:t>
      </w:r>
      <w:r>
        <w:rPr>
          <w:rFonts w:ascii="Verdana" w:hAnsi="Verdana" w:cs="Tahoma"/>
          <w:b/>
          <w:sz w:val="18"/>
          <w:szCs w:val="18"/>
        </w:rPr>
        <w:tab/>
        <w:t>Adjournment:</w:t>
      </w:r>
    </w:p>
    <w:p w:rsidR="00C80512" w:rsidRDefault="00C80512" w:rsidP="00C80512">
      <w:pPr>
        <w:rPr>
          <w:rFonts w:ascii="Bookman" w:hAnsi="Bookman"/>
          <w:sz w:val="30"/>
          <w:szCs w:val="30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12"/>
    <w:rsid w:val="00C80512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5FB7"/>
  <w15:chartTrackingRefBased/>
  <w15:docId w15:val="{A8509E20-EFBE-4672-AE34-FDEC888C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512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80512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2025-03-11T14:49:00Z</dcterms:created>
  <dcterms:modified xsi:type="dcterms:W3CDTF">2025-03-11T14:50:00Z</dcterms:modified>
</cp:coreProperties>
</file>